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附件二</w:t>
      </w:r>
    </w:p>
    <w:p>
      <w:pPr>
        <w:spacing w:line="500" w:lineRule="exact"/>
        <w:ind w:firstLine="883" w:firstLineChars="200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中国智慧物流与供应链创新大会回执表</w:t>
      </w:r>
    </w:p>
    <w:p>
      <w:pPr>
        <w:spacing w:line="320" w:lineRule="exact"/>
        <w:ind w:firstLine="883" w:firstLineChars="200"/>
        <w:rPr>
          <w:rFonts w:ascii="仿宋" w:hAnsi="仿宋" w:eastAsia="仿宋" w:cs="仿宋"/>
          <w:b/>
          <w:sz w:val="44"/>
          <w:szCs w:val="44"/>
        </w:rPr>
      </w:pPr>
    </w:p>
    <w:tbl>
      <w:tblPr>
        <w:tblStyle w:val="3"/>
        <w:tblpPr w:leftFromText="180" w:rightFromText="180" w:vertAnchor="text" w:horzAnchor="margin" w:tblpX="-352" w:tblpY="16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56"/>
        <w:gridCol w:w="1620"/>
        <w:gridCol w:w="909"/>
        <w:gridCol w:w="839"/>
        <w:gridCol w:w="970"/>
        <w:gridCol w:w="198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7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7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724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0031" w:type="dxa"/>
            <w:gridSpan w:val="8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请根据您的需求填写以下内容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7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参会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□会员单位 1200元/人   □非会员单位1800元/人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24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参展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企业类型: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特殊要求: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724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>标准展位：3×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（平方米）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个：（人民币5200元/个）</w:t>
            </w:r>
          </w:p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□空地</w:t>
            </w:r>
            <w:r>
              <w:rPr>
                <w:rFonts w:ascii="仿宋" w:hAnsi="仿宋" w:eastAsia="仿宋"/>
                <w:sz w:val="24"/>
                <w:szCs w:val="24"/>
              </w:rPr>
              <w:t>展位：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hAnsi="仿宋" w:eastAsia="仿宋"/>
                <w:sz w:val="24"/>
                <w:szCs w:val="24"/>
              </w:rPr>
              <w:t>平方米；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（36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起订，520元/㎡）；</w:t>
            </w:r>
          </w:p>
          <w:p>
            <w:pPr>
              <w:spacing w:line="276" w:lineRule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□室外展位：20（平方米）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10000元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/个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平方米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520元/㎡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72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大会指定收款账户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开户名称：北京中人物委信息咨询中心</w:t>
            </w:r>
          </w:p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开户帐号：1109 1710 7810 701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开户银行：招商银行股份有限公司北京西翠路支行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24" w:type="dxa"/>
            <w:gridSpan w:val="2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" w:hAnsi="仿宋" w:eastAsia="仿宋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4"/>
                <w:szCs w:val="24"/>
              </w:rPr>
              <w:t>付款金额</w:t>
            </w:r>
          </w:p>
        </w:tc>
        <w:tc>
          <w:tcPr>
            <w:tcW w:w="8307" w:type="dxa"/>
            <w:gridSpan w:val="6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" w:hAnsi="仿宋" w:eastAsia="仿宋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4"/>
                <w:szCs w:val="24"/>
              </w:rPr>
              <w:t>大写： 　　　　　　　　　小写：　　　　　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5092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参展单位负责人：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电话：</w:t>
            </w:r>
          </w:p>
          <w:p>
            <w:pPr>
              <w:ind w:firstLine="2400" w:firstLineChars="10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ascii="仿宋" w:hAnsi="仿宋" w:eastAsia="仿宋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  <w:tc>
          <w:tcPr>
            <w:tcW w:w="4939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组委会负责人：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ascii="仿宋" w:hAnsi="仿宋" w:eastAsia="仿宋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组委会</w:t>
            </w:r>
          </w:p>
          <w:p>
            <w:pPr>
              <w:spacing w:line="276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8363" w:type="dxa"/>
            <w:gridSpan w:val="7"/>
            <w:shd w:val="clear" w:color="auto" w:fill="auto"/>
            <w:vAlign w:val="center"/>
          </w:tcPr>
          <w:p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联系人：张志强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　　</w:t>
            </w:r>
            <w:r>
              <w:rPr>
                <w:rFonts w:ascii="仿宋" w:hAnsi="仿宋" w:eastAsia="仿宋"/>
                <w:sz w:val="24"/>
                <w:szCs w:val="24"/>
              </w:rPr>
              <w:t>手机：18600089111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　　</w:t>
            </w:r>
            <w:r>
              <w:rPr>
                <w:rFonts w:ascii="仿宋" w:hAnsi="仿宋" w:eastAsia="仿宋"/>
                <w:sz w:val="24"/>
                <w:szCs w:val="24"/>
              </w:rPr>
              <w:t>邮</w:t>
            </w:r>
            <w:r>
              <w:rPr>
                <w:rFonts w:eastAsia="仿宋" w:cs="Calibri"/>
                <w:sz w:val="24"/>
                <w:szCs w:val="24"/>
              </w:rPr>
              <w:t>  </w:t>
            </w:r>
            <w:r>
              <w:rPr>
                <w:rFonts w:ascii="仿宋" w:hAnsi="仿宋" w:eastAsia="仿宋"/>
                <w:sz w:val="24"/>
                <w:szCs w:val="24"/>
              </w:rPr>
              <w:t>箱：zhangzhiqiang@wlxh.org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274" w:bottom="1440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945253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WY2MGIzNGUzMDQwYTJmYTRlYzVkOGNkMWM5M2QifQ=="/>
  </w:docVars>
  <w:rsids>
    <w:rsidRoot w:val="354C14A7"/>
    <w:rsid w:val="354C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2023-03-03T01:35:00Z</dcterms:created>
  <dc:creator>Administrator</dc:creator>
  <cp:lastModifiedBy>Administrator</cp:lastModifiedBy>
  <dcterms:modified xsi:type="dcterms:W3CDTF">2023-03-03T01:37:29Z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075330B0A8EA438B85322438C878BD48</vt:lpwstr>
  </property>
</Properties>
</file>